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9"/>
      </w:tblGrid>
      <w:tr w:rsidR="00A76AD8" w:rsidTr="00A76AD8">
        <w:tc>
          <w:tcPr>
            <w:tcW w:w="107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outset" w:sz="18" w:space="0" w:color="808080" w:themeColor="background1" w:themeShade="80"/>
              <w:right w:val="single" w:sz="4" w:space="0" w:color="FFFFFF" w:themeColor="background1"/>
            </w:tcBorders>
          </w:tcPr>
          <w:p w:rsidR="00A76AD8" w:rsidRPr="005E3722" w:rsidRDefault="00A76AD8" w:rsidP="005E3722">
            <w:pPr>
              <w:rPr>
                <w:rFonts w:ascii="Arial" w:hAnsi="Arial" w:cs="Arial"/>
                <w:color w:val="808080" w:themeColor="background1" w:themeShade="80"/>
                <w:sz w:val="48"/>
                <w:szCs w:val="48"/>
              </w:rPr>
            </w:pPr>
            <w:r w:rsidRPr="00A76AD8">
              <w:rPr>
                <w:rFonts w:ascii="Arial" w:hAnsi="Arial" w:cs="Arial"/>
                <w:color w:val="808080" w:themeColor="background1" w:themeShade="80"/>
                <w:sz w:val="48"/>
                <w:szCs w:val="48"/>
              </w:rPr>
              <w:t>Опросный лист</w:t>
            </w:r>
            <w:r w:rsidR="005E3722" w:rsidRPr="005E3722">
              <w:rPr>
                <w:rFonts w:ascii="Arial" w:hAnsi="Arial" w:cs="Arial"/>
                <w:color w:val="808080" w:themeColor="background1" w:themeShade="80"/>
                <w:sz w:val="48"/>
                <w:szCs w:val="48"/>
              </w:rPr>
              <w:t xml:space="preserve">  </w:t>
            </w:r>
            <w:r w:rsidR="005E3722">
              <w:rPr>
                <w:rFonts w:ascii="Arial" w:hAnsi="Arial" w:cs="Arial"/>
                <w:color w:val="808080" w:themeColor="background1" w:themeShade="80"/>
                <w:sz w:val="48"/>
                <w:szCs w:val="48"/>
              </w:rPr>
              <w:t xml:space="preserve"> ООО «Пласт»</w:t>
            </w:r>
            <w:r w:rsidR="005E3722" w:rsidRPr="005E3722">
              <w:rPr>
                <w:rFonts w:ascii="Arial" w:hAnsi="Arial" w:cs="Arial"/>
                <w:color w:val="808080" w:themeColor="background1" w:themeShade="80"/>
                <w:sz w:val="48"/>
                <w:szCs w:val="48"/>
              </w:rPr>
              <w:t xml:space="preserve"> </w:t>
            </w:r>
            <w:r w:rsidR="005E3722">
              <w:rPr>
                <w:rFonts w:ascii="Arial" w:hAnsi="Arial" w:cs="Arial"/>
                <w:color w:val="808080" w:themeColor="background1" w:themeShade="80"/>
                <w:sz w:val="48"/>
                <w:szCs w:val="48"/>
              </w:rPr>
              <w:t xml:space="preserve"> </w:t>
            </w:r>
            <w:r w:rsidR="005E3722" w:rsidRPr="005E3722">
              <w:rPr>
                <w:rFonts w:ascii="Arial" w:hAnsi="Arial" w:cs="Arial"/>
                <w:color w:val="808080" w:themeColor="background1" w:themeShade="80"/>
                <w:sz w:val="48"/>
                <w:szCs w:val="48"/>
              </w:rPr>
              <w:t xml:space="preserve">  </w:t>
            </w:r>
            <w:r w:rsidR="005E3722">
              <w:rPr>
                <w:rFonts w:ascii="Arial" w:hAnsi="Arial" w:cs="Arial"/>
                <w:color w:val="808080" w:themeColor="background1" w:themeShade="80"/>
                <w:sz w:val="48"/>
                <w:szCs w:val="48"/>
              </w:rPr>
              <w:t>Услуги литья</w:t>
            </w:r>
          </w:p>
        </w:tc>
      </w:tr>
    </w:tbl>
    <w:p w:rsidR="00A76AD8" w:rsidRDefault="00A76AD8" w:rsidP="00A76AD8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Для предварительной оценки стоимости услуг литья пластмасс под высоким давлением на оснастке (пресс-форме) Заказчика.</w:t>
      </w:r>
    </w:p>
    <w:p w:rsidR="00A76AD8" w:rsidRPr="00A76AD8" w:rsidRDefault="00A76AD8" w:rsidP="00A76AD8">
      <w:pPr>
        <w:spacing w:after="0"/>
        <w:jc w:val="right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  <w:bookmarkStart w:id="0" w:name="_GoBack"/>
      <w:bookmarkEnd w:id="0"/>
      <w:r w:rsidRPr="00A76AD8">
        <w:rPr>
          <w:rFonts w:ascii="Arial" w:hAnsi="Arial" w:cs="Arial"/>
          <w:i/>
          <w:color w:val="000000" w:themeColor="text1"/>
          <w:sz w:val="20"/>
          <w:szCs w:val="20"/>
          <w:u w:val="single"/>
        </w:rPr>
        <w:t>Заполняется по каждой пресс-форме отдельно</w:t>
      </w:r>
    </w:p>
    <w:tbl>
      <w:tblPr>
        <w:tblStyle w:val="a3"/>
        <w:tblpPr w:leftFromText="180" w:rightFromText="180" w:vertAnchor="text" w:horzAnchor="margin" w:tblpY="243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413E9F" w:rsidTr="005E3722">
        <w:trPr>
          <w:trHeight w:val="551"/>
        </w:trPr>
        <w:tc>
          <w:tcPr>
            <w:tcW w:w="10705" w:type="dxa"/>
            <w:gridSpan w:val="2"/>
            <w:shd w:val="clear" w:color="auto" w:fill="D9D9D9" w:themeFill="background1" w:themeFillShade="D9"/>
            <w:vAlign w:val="center"/>
          </w:tcPr>
          <w:p w:rsidR="00413E9F" w:rsidRPr="00413E9F" w:rsidRDefault="00413E9F" w:rsidP="00413E9F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413E9F">
              <w:rPr>
                <w:i/>
                <w:sz w:val="28"/>
                <w:szCs w:val="28"/>
                <w:u w:val="single"/>
              </w:rPr>
              <w:t>Информация об изделии</w:t>
            </w:r>
          </w:p>
        </w:tc>
      </w:tr>
      <w:tr w:rsidR="00413E9F" w:rsidTr="00413E9F">
        <w:tc>
          <w:tcPr>
            <w:tcW w:w="5352" w:type="dxa"/>
          </w:tcPr>
          <w:p w:rsidR="00413E9F" w:rsidRPr="006B1404" w:rsidRDefault="00413E9F" w:rsidP="00413E9F">
            <w:pPr>
              <w:rPr>
                <w:b/>
                <w:sz w:val="24"/>
                <w:szCs w:val="24"/>
              </w:rPr>
            </w:pPr>
            <w:r w:rsidRPr="00413E9F">
              <w:rPr>
                <w:b/>
                <w:sz w:val="24"/>
                <w:szCs w:val="24"/>
              </w:rPr>
              <w:t>Наименование изделия</w:t>
            </w:r>
            <w:r w:rsidR="00C30A8A" w:rsidRPr="006B1404">
              <w:rPr>
                <w:b/>
                <w:sz w:val="24"/>
                <w:szCs w:val="24"/>
              </w:rPr>
              <w:t>*</w:t>
            </w:r>
          </w:p>
          <w:p w:rsidR="00413E9F" w:rsidRPr="00413E9F" w:rsidRDefault="00413E9F" w:rsidP="00413E9F">
            <w:pPr>
              <w:rPr>
                <w:i/>
              </w:rPr>
            </w:pPr>
            <w:r>
              <w:t>(</w:t>
            </w:r>
            <w:r w:rsidRPr="00413E9F">
              <w:rPr>
                <w:i/>
              </w:rPr>
              <w:t>если несколько изделий в одной ПФ, перечислить через запятую</w:t>
            </w:r>
            <w:r>
              <w:t>)</w:t>
            </w:r>
          </w:p>
        </w:tc>
        <w:tc>
          <w:tcPr>
            <w:tcW w:w="5353" w:type="dxa"/>
          </w:tcPr>
          <w:p w:rsidR="00413E9F" w:rsidRDefault="00413E9F" w:rsidP="00413E9F"/>
        </w:tc>
      </w:tr>
      <w:tr w:rsidR="00413E9F" w:rsidTr="00413E9F">
        <w:tc>
          <w:tcPr>
            <w:tcW w:w="5352" w:type="dxa"/>
          </w:tcPr>
          <w:p w:rsidR="00413E9F" w:rsidRPr="00C30A8A" w:rsidRDefault="00413E9F" w:rsidP="00413E9F">
            <w:pPr>
              <w:rPr>
                <w:lang w:val="en-US"/>
              </w:rPr>
            </w:pPr>
            <w:r w:rsidRPr="00413E9F">
              <w:rPr>
                <w:b/>
                <w:sz w:val="24"/>
                <w:szCs w:val="24"/>
              </w:rPr>
              <w:t>Вес изделия</w:t>
            </w:r>
            <w:r>
              <w:t xml:space="preserve"> (г)</w:t>
            </w:r>
            <w:r w:rsidR="00C30A8A" w:rsidRPr="006B1404">
              <w:rPr>
                <w:b/>
                <w:lang w:val="en-US"/>
              </w:rPr>
              <w:t>*</w:t>
            </w:r>
          </w:p>
        </w:tc>
        <w:tc>
          <w:tcPr>
            <w:tcW w:w="5353" w:type="dxa"/>
          </w:tcPr>
          <w:p w:rsidR="00413E9F" w:rsidRDefault="00413E9F" w:rsidP="00413E9F"/>
        </w:tc>
      </w:tr>
      <w:tr w:rsidR="00413E9F" w:rsidTr="00413E9F">
        <w:trPr>
          <w:trHeight w:val="638"/>
        </w:trPr>
        <w:tc>
          <w:tcPr>
            <w:tcW w:w="5352" w:type="dxa"/>
          </w:tcPr>
          <w:p w:rsidR="00752235" w:rsidRPr="006B1404" w:rsidRDefault="00413E9F" w:rsidP="00413E9F">
            <w:r w:rsidRPr="00413E9F">
              <w:rPr>
                <w:b/>
                <w:sz w:val="24"/>
                <w:szCs w:val="24"/>
              </w:rPr>
              <w:t>Вес отливки с литником</w:t>
            </w:r>
            <w:r w:rsidRPr="0096439C">
              <w:t xml:space="preserve"> </w:t>
            </w:r>
            <w:r w:rsidR="00C30A8A" w:rsidRPr="006B1404">
              <w:rPr>
                <w:b/>
              </w:rPr>
              <w:t>*</w:t>
            </w:r>
          </w:p>
          <w:p w:rsidR="00413E9F" w:rsidRDefault="00413E9F" w:rsidP="00413E9F">
            <w:r>
              <w:t>(</w:t>
            </w:r>
            <w:r w:rsidRPr="00413E9F">
              <w:rPr>
                <w:i/>
              </w:rPr>
              <w:t>без учета закладных элементов</w:t>
            </w:r>
            <w:r>
              <w:t>) (г)</w:t>
            </w:r>
          </w:p>
        </w:tc>
        <w:tc>
          <w:tcPr>
            <w:tcW w:w="5353" w:type="dxa"/>
          </w:tcPr>
          <w:p w:rsidR="00413E9F" w:rsidRDefault="00413E9F" w:rsidP="00413E9F"/>
        </w:tc>
      </w:tr>
      <w:tr w:rsidR="00413E9F" w:rsidTr="00413E9F">
        <w:trPr>
          <w:trHeight w:val="313"/>
        </w:trPr>
        <w:tc>
          <w:tcPr>
            <w:tcW w:w="5352" w:type="dxa"/>
          </w:tcPr>
          <w:p w:rsidR="00413E9F" w:rsidRDefault="000578E8" w:rsidP="00413E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Полимерный м</w:t>
            </w:r>
            <w:r w:rsidR="00413E9F" w:rsidRPr="00413E9F">
              <w:rPr>
                <w:b/>
                <w:sz w:val="24"/>
                <w:szCs w:val="24"/>
              </w:rPr>
              <w:t xml:space="preserve">атериал </w:t>
            </w:r>
            <w:r>
              <w:rPr>
                <w:b/>
                <w:sz w:val="24"/>
                <w:szCs w:val="24"/>
              </w:rPr>
              <w:t>и</w:t>
            </w:r>
            <w:r w:rsidR="001E440A">
              <w:rPr>
                <w:b/>
                <w:sz w:val="24"/>
                <w:szCs w:val="24"/>
              </w:rPr>
              <w:t xml:space="preserve"> процессинговые добавки</w:t>
            </w:r>
            <w:r w:rsidR="006B1404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применяемые в производстве изделия</w:t>
            </w:r>
            <w:r w:rsidR="00C30A8A" w:rsidRPr="001E440A">
              <w:rPr>
                <w:b/>
                <w:sz w:val="24"/>
                <w:szCs w:val="24"/>
              </w:rPr>
              <w:t>*</w:t>
            </w:r>
          </w:p>
          <w:p w:rsidR="001E440A" w:rsidRPr="001E440A" w:rsidRDefault="001E440A" w:rsidP="006B1404">
            <w:r w:rsidRPr="001E440A">
              <w:t>(отразить</w:t>
            </w:r>
            <w:r w:rsidR="000578E8" w:rsidRPr="000578E8">
              <w:t>:</w:t>
            </w:r>
            <w:r w:rsidR="000578E8">
              <w:t xml:space="preserve"> наименование, марку и </w:t>
            </w:r>
            <w:r w:rsidRPr="001E440A">
              <w:t>процентно</w:t>
            </w:r>
            <w:r w:rsidR="000578E8">
              <w:t>е</w:t>
            </w:r>
            <w:r w:rsidRPr="001E440A">
              <w:t xml:space="preserve"> соотношени</w:t>
            </w:r>
            <w:r w:rsidR="006B1404">
              <w:t>е</w:t>
            </w:r>
            <w:r w:rsidRPr="001E440A">
              <w:t>)</w:t>
            </w:r>
          </w:p>
        </w:tc>
        <w:tc>
          <w:tcPr>
            <w:tcW w:w="5353" w:type="dxa"/>
          </w:tcPr>
          <w:p w:rsidR="00413E9F" w:rsidRDefault="00413E9F" w:rsidP="00413E9F"/>
        </w:tc>
      </w:tr>
      <w:tr w:rsidR="00413E9F" w:rsidTr="00413E9F">
        <w:trPr>
          <w:trHeight w:val="325"/>
        </w:trPr>
        <w:tc>
          <w:tcPr>
            <w:tcW w:w="5352" w:type="dxa"/>
          </w:tcPr>
          <w:p w:rsidR="00413E9F" w:rsidRDefault="00413E9F" w:rsidP="00413E9F">
            <w:r w:rsidRPr="00413E9F">
              <w:rPr>
                <w:b/>
                <w:sz w:val="24"/>
                <w:szCs w:val="24"/>
              </w:rPr>
              <w:t>Объём единовременного заказа</w:t>
            </w:r>
            <w:r w:rsidR="00C30A8A">
              <w:rPr>
                <w:b/>
                <w:sz w:val="24"/>
                <w:szCs w:val="24"/>
                <w:lang w:val="en-US"/>
              </w:rPr>
              <w:t>*</w:t>
            </w:r>
            <w:r>
              <w:t xml:space="preserve"> (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5353" w:type="dxa"/>
          </w:tcPr>
          <w:p w:rsidR="00413E9F" w:rsidRDefault="00413E9F" w:rsidP="00413E9F"/>
        </w:tc>
      </w:tr>
      <w:tr w:rsidR="00413E9F" w:rsidTr="005E3722">
        <w:trPr>
          <w:trHeight w:val="289"/>
        </w:trPr>
        <w:tc>
          <w:tcPr>
            <w:tcW w:w="5352" w:type="dxa"/>
            <w:tcBorders>
              <w:bottom w:val="single" w:sz="4" w:space="0" w:color="auto"/>
            </w:tcBorders>
          </w:tcPr>
          <w:p w:rsidR="00413E9F" w:rsidRPr="00413E9F" w:rsidRDefault="00413E9F" w:rsidP="00C30A8A">
            <w:pPr>
              <w:rPr>
                <w:b/>
                <w:sz w:val="24"/>
                <w:szCs w:val="24"/>
              </w:rPr>
            </w:pPr>
            <w:r w:rsidRPr="00413E9F">
              <w:rPr>
                <w:b/>
                <w:sz w:val="24"/>
                <w:szCs w:val="24"/>
              </w:rPr>
              <w:t>Периодичность заказов</w:t>
            </w:r>
            <w:r w:rsidR="00C30A8A">
              <w:rPr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413E9F" w:rsidRDefault="00413E9F" w:rsidP="00413E9F"/>
        </w:tc>
      </w:tr>
      <w:tr w:rsidR="00413E9F" w:rsidTr="005E3722">
        <w:trPr>
          <w:trHeight w:val="641"/>
        </w:trPr>
        <w:tc>
          <w:tcPr>
            <w:tcW w:w="10705" w:type="dxa"/>
            <w:gridSpan w:val="2"/>
            <w:shd w:val="clear" w:color="auto" w:fill="D9D9D9" w:themeFill="background1" w:themeFillShade="D9"/>
            <w:vAlign w:val="center"/>
          </w:tcPr>
          <w:p w:rsidR="00413E9F" w:rsidRPr="00413E9F" w:rsidRDefault="00413E9F" w:rsidP="00413E9F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413E9F">
              <w:rPr>
                <w:i/>
                <w:sz w:val="28"/>
                <w:szCs w:val="28"/>
                <w:u w:val="single"/>
              </w:rPr>
              <w:t>Информация об оборудовании</w:t>
            </w:r>
          </w:p>
        </w:tc>
      </w:tr>
      <w:tr w:rsidR="00413E9F" w:rsidTr="005E3722">
        <w:tc>
          <w:tcPr>
            <w:tcW w:w="5352" w:type="dxa"/>
            <w:tcBorders>
              <w:bottom w:val="single" w:sz="4" w:space="0" w:color="auto"/>
            </w:tcBorders>
          </w:tcPr>
          <w:p w:rsidR="00413E9F" w:rsidRDefault="00413E9F" w:rsidP="00413E9F">
            <w:r w:rsidRPr="00413E9F">
              <w:rPr>
                <w:b/>
                <w:sz w:val="24"/>
                <w:szCs w:val="24"/>
              </w:rPr>
              <w:t>Необходимое усилие смыкания</w:t>
            </w:r>
            <w:r>
              <w:t xml:space="preserve"> (КН)</w:t>
            </w:r>
          </w:p>
        </w:tc>
        <w:tc>
          <w:tcPr>
            <w:tcW w:w="5353" w:type="dxa"/>
            <w:tcBorders>
              <w:bottom w:val="single" w:sz="4" w:space="0" w:color="auto"/>
            </w:tcBorders>
          </w:tcPr>
          <w:p w:rsidR="00413E9F" w:rsidRDefault="00413E9F" w:rsidP="00413E9F"/>
        </w:tc>
      </w:tr>
      <w:tr w:rsidR="00413E9F" w:rsidTr="005E3722">
        <w:trPr>
          <w:trHeight w:val="683"/>
        </w:trPr>
        <w:tc>
          <w:tcPr>
            <w:tcW w:w="10705" w:type="dxa"/>
            <w:gridSpan w:val="2"/>
            <w:shd w:val="clear" w:color="auto" w:fill="D9D9D9" w:themeFill="background1" w:themeFillShade="D9"/>
            <w:vAlign w:val="center"/>
          </w:tcPr>
          <w:p w:rsidR="00413E9F" w:rsidRPr="00413E9F" w:rsidRDefault="00413E9F" w:rsidP="00413E9F">
            <w:pPr>
              <w:jc w:val="center"/>
              <w:rPr>
                <w:i/>
                <w:sz w:val="28"/>
                <w:szCs w:val="28"/>
                <w:u w:val="single"/>
              </w:rPr>
            </w:pPr>
            <w:r w:rsidRPr="00413E9F">
              <w:rPr>
                <w:i/>
                <w:sz w:val="28"/>
                <w:szCs w:val="28"/>
                <w:u w:val="single"/>
              </w:rPr>
              <w:t>Особенности конструкции пресс-формы</w:t>
            </w:r>
          </w:p>
        </w:tc>
      </w:tr>
      <w:tr w:rsidR="00413E9F" w:rsidTr="00413E9F">
        <w:trPr>
          <w:trHeight w:val="701"/>
        </w:trPr>
        <w:tc>
          <w:tcPr>
            <w:tcW w:w="5352" w:type="dxa"/>
          </w:tcPr>
          <w:p w:rsidR="00413E9F" w:rsidRPr="006B1404" w:rsidRDefault="00413E9F" w:rsidP="00413E9F">
            <w:pPr>
              <w:rPr>
                <w:b/>
                <w:sz w:val="24"/>
                <w:szCs w:val="24"/>
              </w:rPr>
            </w:pPr>
            <w:r w:rsidRPr="00413E9F">
              <w:rPr>
                <w:b/>
                <w:sz w:val="24"/>
                <w:szCs w:val="24"/>
              </w:rPr>
              <w:t>Присоединительные размеры пресс-формы</w:t>
            </w:r>
            <w:r w:rsidR="00C30A8A" w:rsidRPr="006B1404">
              <w:rPr>
                <w:b/>
                <w:sz w:val="24"/>
                <w:szCs w:val="24"/>
              </w:rPr>
              <w:t>*</w:t>
            </w:r>
          </w:p>
          <w:p w:rsidR="00413E9F" w:rsidRDefault="00413E9F" w:rsidP="00413E9F">
            <w:r>
              <w:t>(</w:t>
            </w:r>
            <w:proofErr w:type="spellStart"/>
            <w:r w:rsidRPr="00413E9F">
              <w:rPr>
                <w:i/>
              </w:rPr>
              <w:t>ВхШхГ</w:t>
            </w:r>
            <w:proofErr w:type="spellEnd"/>
            <w:r w:rsidRPr="00413E9F">
              <w:rPr>
                <w:i/>
              </w:rPr>
              <w:t>, где Г – высота пакета</w:t>
            </w:r>
            <w:r>
              <w:t>)  (мм)</w:t>
            </w:r>
          </w:p>
        </w:tc>
        <w:tc>
          <w:tcPr>
            <w:tcW w:w="5353" w:type="dxa"/>
          </w:tcPr>
          <w:p w:rsidR="00413E9F" w:rsidRDefault="00413E9F" w:rsidP="00413E9F"/>
        </w:tc>
      </w:tr>
      <w:tr w:rsidR="00413E9F" w:rsidTr="00413E9F">
        <w:trPr>
          <w:trHeight w:val="326"/>
        </w:trPr>
        <w:tc>
          <w:tcPr>
            <w:tcW w:w="5352" w:type="dxa"/>
          </w:tcPr>
          <w:p w:rsidR="00413E9F" w:rsidRPr="00C30A8A" w:rsidRDefault="00C30A8A" w:rsidP="00413E9F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Тип пресс-формы</w:t>
            </w:r>
            <w:r>
              <w:rPr>
                <w:b/>
                <w:sz w:val="24"/>
                <w:szCs w:val="24"/>
                <w:lang w:val="en-US"/>
              </w:rPr>
              <w:t>*</w:t>
            </w:r>
          </w:p>
          <w:p w:rsidR="00413E9F" w:rsidRPr="00413E9F" w:rsidRDefault="00413E9F" w:rsidP="00413E9F">
            <w:pPr>
              <w:rPr>
                <w:i/>
              </w:rPr>
            </w:pPr>
            <w:proofErr w:type="gramStart"/>
            <w:r w:rsidRPr="00413E9F">
              <w:t>(</w:t>
            </w:r>
            <w:r w:rsidRPr="00413E9F">
              <w:rPr>
                <w:i/>
              </w:rPr>
              <w:t>с ручным съёмом отливки (полуавтомат),</w:t>
            </w:r>
            <w:proofErr w:type="gramEnd"/>
          </w:p>
          <w:p w:rsidR="00413E9F" w:rsidRPr="00413E9F" w:rsidRDefault="00413E9F" w:rsidP="00413E9F">
            <w:pPr>
              <w:rPr>
                <w:i/>
              </w:rPr>
            </w:pPr>
            <w:r w:rsidRPr="00413E9F">
              <w:rPr>
                <w:i/>
              </w:rPr>
              <w:t xml:space="preserve">с автоматическим съёмом отливки (автомат), </w:t>
            </w:r>
          </w:p>
          <w:p w:rsidR="00413E9F" w:rsidRPr="00076ED8" w:rsidRDefault="00413E9F" w:rsidP="00413E9F">
            <w:r w:rsidRPr="00413E9F">
              <w:rPr>
                <w:i/>
              </w:rPr>
              <w:t>с закладной арматурой</w:t>
            </w:r>
            <w:r w:rsidRPr="00413E9F">
              <w:t>)</w:t>
            </w:r>
          </w:p>
        </w:tc>
        <w:tc>
          <w:tcPr>
            <w:tcW w:w="5353" w:type="dxa"/>
          </w:tcPr>
          <w:p w:rsidR="00413E9F" w:rsidRDefault="00413E9F" w:rsidP="00413E9F"/>
        </w:tc>
      </w:tr>
      <w:tr w:rsidR="00413E9F" w:rsidTr="00413E9F">
        <w:trPr>
          <w:trHeight w:val="491"/>
        </w:trPr>
        <w:tc>
          <w:tcPr>
            <w:tcW w:w="5352" w:type="dxa"/>
          </w:tcPr>
          <w:p w:rsidR="00413E9F" w:rsidRPr="006B1404" w:rsidRDefault="00C30A8A" w:rsidP="00413E9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Гнёздность</w:t>
            </w:r>
            <w:proofErr w:type="spellEnd"/>
            <w:r>
              <w:rPr>
                <w:b/>
                <w:sz w:val="24"/>
                <w:szCs w:val="24"/>
              </w:rPr>
              <w:t xml:space="preserve"> пресс-формы</w:t>
            </w:r>
            <w:r w:rsidRPr="006B1404">
              <w:rPr>
                <w:b/>
                <w:sz w:val="24"/>
                <w:szCs w:val="24"/>
              </w:rPr>
              <w:t>*</w:t>
            </w:r>
          </w:p>
          <w:p w:rsidR="00413E9F" w:rsidRPr="00076ED8" w:rsidRDefault="00413E9F" w:rsidP="00413E9F">
            <w:r w:rsidRPr="00076ED8">
              <w:t>(</w:t>
            </w:r>
            <w:r w:rsidRPr="00413E9F">
              <w:rPr>
                <w:i/>
              </w:rPr>
              <w:t>Количество изделий в отливке</w:t>
            </w:r>
            <w:r>
              <w:t>)</w:t>
            </w:r>
          </w:p>
        </w:tc>
        <w:tc>
          <w:tcPr>
            <w:tcW w:w="5353" w:type="dxa"/>
          </w:tcPr>
          <w:p w:rsidR="00413E9F" w:rsidRDefault="00413E9F" w:rsidP="00413E9F"/>
        </w:tc>
      </w:tr>
      <w:tr w:rsidR="00413E9F" w:rsidTr="00413E9F">
        <w:trPr>
          <w:trHeight w:val="288"/>
        </w:trPr>
        <w:tc>
          <w:tcPr>
            <w:tcW w:w="5352" w:type="dxa"/>
          </w:tcPr>
          <w:p w:rsidR="00413E9F" w:rsidRPr="00C30A8A" w:rsidRDefault="00413E9F" w:rsidP="00413E9F">
            <w:pPr>
              <w:rPr>
                <w:b/>
                <w:sz w:val="24"/>
                <w:szCs w:val="24"/>
                <w:lang w:val="en-US"/>
              </w:rPr>
            </w:pPr>
            <w:r w:rsidRPr="00413E9F">
              <w:rPr>
                <w:b/>
                <w:sz w:val="24"/>
                <w:szCs w:val="24"/>
              </w:rPr>
              <w:t>Тип литниковой системы</w:t>
            </w:r>
            <w:r w:rsidR="00C30A8A">
              <w:rPr>
                <w:b/>
                <w:sz w:val="24"/>
                <w:szCs w:val="24"/>
                <w:lang w:val="en-US"/>
              </w:rPr>
              <w:t>*</w:t>
            </w:r>
          </w:p>
          <w:p w:rsidR="00413E9F" w:rsidRDefault="00413E9F" w:rsidP="00413E9F">
            <w:r>
              <w:t>(</w:t>
            </w:r>
            <w:r w:rsidRPr="00413E9F">
              <w:rPr>
                <w:i/>
              </w:rPr>
              <w:t xml:space="preserve">холодный канал, горячий канал, </w:t>
            </w:r>
            <w:proofErr w:type="gramStart"/>
            <w:r w:rsidRPr="00413E9F">
              <w:rPr>
                <w:i/>
              </w:rPr>
              <w:t>комбинированная</w:t>
            </w:r>
            <w:proofErr w:type="gramEnd"/>
            <w:r>
              <w:t>)</w:t>
            </w:r>
            <w:r w:rsidRPr="00076ED8">
              <w:t xml:space="preserve"> </w:t>
            </w:r>
          </w:p>
        </w:tc>
        <w:tc>
          <w:tcPr>
            <w:tcW w:w="5353" w:type="dxa"/>
          </w:tcPr>
          <w:p w:rsidR="00413E9F" w:rsidRDefault="00413E9F" w:rsidP="00413E9F"/>
        </w:tc>
      </w:tr>
      <w:tr w:rsidR="00413E9F" w:rsidTr="00413E9F">
        <w:trPr>
          <w:trHeight w:val="187"/>
        </w:trPr>
        <w:tc>
          <w:tcPr>
            <w:tcW w:w="5352" w:type="dxa"/>
          </w:tcPr>
          <w:p w:rsidR="00413E9F" w:rsidRPr="006B1404" w:rsidRDefault="00413E9F" w:rsidP="00413E9F">
            <w:pPr>
              <w:rPr>
                <w:b/>
                <w:sz w:val="24"/>
                <w:szCs w:val="24"/>
              </w:rPr>
            </w:pPr>
            <w:r w:rsidRPr="00413E9F">
              <w:rPr>
                <w:b/>
                <w:sz w:val="24"/>
                <w:szCs w:val="24"/>
              </w:rPr>
              <w:t>Информация, по наличию контроллера</w:t>
            </w:r>
            <w:r w:rsidR="00C30A8A" w:rsidRPr="006B1404">
              <w:rPr>
                <w:b/>
                <w:sz w:val="24"/>
                <w:szCs w:val="24"/>
              </w:rPr>
              <w:t>*</w:t>
            </w:r>
          </w:p>
          <w:p w:rsidR="00413E9F" w:rsidRDefault="00413E9F" w:rsidP="00413E9F">
            <w:r>
              <w:t>(</w:t>
            </w:r>
            <w:r w:rsidRPr="00413E9F">
              <w:rPr>
                <w:i/>
              </w:rPr>
              <w:t xml:space="preserve">только </w:t>
            </w:r>
            <w:r>
              <w:rPr>
                <w:i/>
              </w:rPr>
              <w:t xml:space="preserve">при наличии </w:t>
            </w:r>
            <w:r w:rsidRPr="00413E9F">
              <w:rPr>
                <w:i/>
              </w:rPr>
              <w:t xml:space="preserve"> горячего канала</w:t>
            </w:r>
            <w:r>
              <w:t>)</w:t>
            </w:r>
          </w:p>
        </w:tc>
        <w:tc>
          <w:tcPr>
            <w:tcW w:w="5353" w:type="dxa"/>
          </w:tcPr>
          <w:p w:rsidR="00413E9F" w:rsidRDefault="00413E9F" w:rsidP="00413E9F"/>
        </w:tc>
      </w:tr>
      <w:tr w:rsidR="00413E9F" w:rsidTr="00413E9F">
        <w:trPr>
          <w:trHeight w:val="163"/>
        </w:trPr>
        <w:tc>
          <w:tcPr>
            <w:tcW w:w="5352" w:type="dxa"/>
          </w:tcPr>
          <w:p w:rsidR="00413E9F" w:rsidRPr="00C30A8A" w:rsidRDefault="00413E9F" w:rsidP="00413E9F">
            <w:pPr>
              <w:rPr>
                <w:lang w:val="en-US"/>
              </w:rPr>
            </w:pPr>
            <w:r w:rsidRPr="00413E9F">
              <w:rPr>
                <w:b/>
                <w:sz w:val="24"/>
                <w:szCs w:val="24"/>
              </w:rPr>
              <w:t>Цикл литья</w:t>
            </w:r>
            <w:r>
              <w:t xml:space="preserve"> (с)</w:t>
            </w:r>
            <w:r w:rsidR="00C30A8A" w:rsidRPr="006B1404">
              <w:rPr>
                <w:b/>
                <w:lang w:val="en-US"/>
              </w:rPr>
              <w:t>*</w:t>
            </w:r>
          </w:p>
        </w:tc>
        <w:tc>
          <w:tcPr>
            <w:tcW w:w="5353" w:type="dxa"/>
          </w:tcPr>
          <w:p w:rsidR="00413E9F" w:rsidRDefault="00413E9F" w:rsidP="00413E9F"/>
        </w:tc>
      </w:tr>
      <w:tr w:rsidR="00C30A8A" w:rsidTr="00C30A8A">
        <w:trPr>
          <w:trHeight w:val="683"/>
        </w:trPr>
        <w:tc>
          <w:tcPr>
            <w:tcW w:w="10705" w:type="dxa"/>
            <w:gridSpan w:val="2"/>
            <w:shd w:val="clear" w:color="auto" w:fill="D9D9D9" w:themeFill="background1" w:themeFillShade="D9"/>
            <w:vAlign w:val="center"/>
          </w:tcPr>
          <w:p w:rsidR="00C30A8A" w:rsidRPr="00413E9F" w:rsidRDefault="00C30A8A" w:rsidP="00C30A8A">
            <w:pPr>
              <w:jc w:val="center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 xml:space="preserve">Требования и вспомогательные </w:t>
            </w:r>
            <w:proofErr w:type="gramStart"/>
            <w:r>
              <w:rPr>
                <w:i/>
                <w:sz w:val="28"/>
                <w:szCs w:val="28"/>
                <w:u w:val="single"/>
              </w:rPr>
              <w:t>операции</w:t>
            </w:r>
            <w:proofErr w:type="gramEnd"/>
            <w:r>
              <w:rPr>
                <w:i/>
                <w:sz w:val="28"/>
                <w:szCs w:val="28"/>
                <w:u w:val="single"/>
              </w:rPr>
              <w:t xml:space="preserve"> предъявляемые к изделию</w:t>
            </w:r>
            <w:r w:rsidRPr="000578E8">
              <w:rPr>
                <w:b/>
                <w:i/>
                <w:sz w:val="28"/>
                <w:szCs w:val="28"/>
                <w:u w:val="single"/>
              </w:rPr>
              <w:t>*</w:t>
            </w:r>
          </w:p>
        </w:tc>
      </w:tr>
      <w:tr w:rsidR="00C30A8A" w:rsidTr="00413E9F">
        <w:trPr>
          <w:trHeight w:val="163"/>
        </w:trPr>
        <w:tc>
          <w:tcPr>
            <w:tcW w:w="5352" w:type="dxa"/>
          </w:tcPr>
          <w:p w:rsidR="00C30A8A" w:rsidRDefault="00C30A8A" w:rsidP="00413E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Упаковка изделий</w:t>
            </w:r>
          </w:p>
          <w:p w:rsidR="00C30A8A" w:rsidRPr="00C30A8A" w:rsidRDefault="00C30A8A" w:rsidP="001E440A">
            <w:r w:rsidRPr="00C30A8A">
              <w:t>(</w:t>
            </w:r>
            <w:proofErr w:type="gramStart"/>
            <w:r w:rsidR="001E440A">
              <w:t>штучная</w:t>
            </w:r>
            <w:proofErr w:type="gramEnd"/>
            <w:r w:rsidR="001E440A">
              <w:t xml:space="preserve">, </w:t>
            </w:r>
            <w:r w:rsidRPr="00C30A8A">
              <w:t>групповая «навалом», групповая систематизированная)</w:t>
            </w:r>
          </w:p>
        </w:tc>
        <w:tc>
          <w:tcPr>
            <w:tcW w:w="5353" w:type="dxa"/>
          </w:tcPr>
          <w:p w:rsidR="00C30A8A" w:rsidRDefault="00C30A8A" w:rsidP="00413E9F"/>
        </w:tc>
      </w:tr>
      <w:tr w:rsidR="00C30A8A" w:rsidTr="00413E9F">
        <w:trPr>
          <w:trHeight w:val="163"/>
        </w:trPr>
        <w:tc>
          <w:tcPr>
            <w:tcW w:w="5352" w:type="dxa"/>
          </w:tcPr>
          <w:p w:rsidR="001E440A" w:rsidRDefault="00C30A8A" w:rsidP="001E44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Вид </w:t>
            </w:r>
            <w:r w:rsidR="001E440A">
              <w:rPr>
                <w:b/>
                <w:sz w:val="24"/>
                <w:szCs w:val="24"/>
              </w:rPr>
              <w:t xml:space="preserve">и количество упаковочных материалов применяемых в </w:t>
            </w:r>
            <w:r>
              <w:rPr>
                <w:b/>
                <w:sz w:val="24"/>
                <w:szCs w:val="24"/>
              </w:rPr>
              <w:t>штучной упаковк</w:t>
            </w:r>
            <w:r w:rsidR="001E440A">
              <w:rPr>
                <w:b/>
                <w:sz w:val="24"/>
                <w:szCs w:val="24"/>
              </w:rPr>
              <w:t>е</w:t>
            </w:r>
          </w:p>
          <w:p w:rsidR="00C30A8A" w:rsidRDefault="001E440A" w:rsidP="001E440A">
            <w:pPr>
              <w:rPr>
                <w:b/>
                <w:sz w:val="24"/>
                <w:szCs w:val="24"/>
              </w:rPr>
            </w:pPr>
            <w:r w:rsidRPr="001E440A">
              <w:t>(для конкретизации приложить упаковочную схему или картинку)</w:t>
            </w:r>
          </w:p>
        </w:tc>
        <w:tc>
          <w:tcPr>
            <w:tcW w:w="5353" w:type="dxa"/>
          </w:tcPr>
          <w:p w:rsidR="00C30A8A" w:rsidRDefault="00C30A8A" w:rsidP="00413E9F"/>
        </w:tc>
      </w:tr>
      <w:tr w:rsidR="00C30A8A" w:rsidTr="00413E9F">
        <w:trPr>
          <w:trHeight w:val="163"/>
        </w:trPr>
        <w:tc>
          <w:tcPr>
            <w:tcW w:w="5352" w:type="dxa"/>
          </w:tcPr>
          <w:p w:rsidR="001E440A" w:rsidRDefault="001E440A" w:rsidP="001E440A">
            <w:pPr>
              <w:rPr>
                <w:b/>
                <w:sz w:val="24"/>
                <w:szCs w:val="24"/>
              </w:rPr>
            </w:pPr>
            <w:r w:rsidRPr="001E440A">
              <w:rPr>
                <w:b/>
                <w:sz w:val="24"/>
                <w:szCs w:val="24"/>
              </w:rPr>
              <w:t xml:space="preserve">Вид </w:t>
            </w:r>
            <w:r>
              <w:rPr>
                <w:b/>
                <w:sz w:val="24"/>
                <w:szCs w:val="24"/>
              </w:rPr>
              <w:t xml:space="preserve">и количество </w:t>
            </w:r>
            <w:r w:rsidRPr="001E440A">
              <w:rPr>
                <w:b/>
                <w:sz w:val="24"/>
                <w:szCs w:val="24"/>
              </w:rPr>
              <w:t xml:space="preserve">упаковочных материалов применяемых в </w:t>
            </w:r>
            <w:r w:rsidR="00C30A8A">
              <w:rPr>
                <w:b/>
                <w:sz w:val="24"/>
                <w:szCs w:val="24"/>
              </w:rPr>
              <w:t xml:space="preserve"> групповой упаковк</w:t>
            </w:r>
            <w:r>
              <w:rPr>
                <w:b/>
                <w:sz w:val="24"/>
                <w:szCs w:val="24"/>
              </w:rPr>
              <w:t>е</w:t>
            </w:r>
          </w:p>
          <w:p w:rsidR="00C30A8A" w:rsidRDefault="001E440A" w:rsidP="001E440A">
            <w:pPr>
              <w:rPr>
                <w:b/>
                <w:sz w:val="24"/>
                <w:szCs w:val="24"/>
              </w:rPr>
            </w:pPr>
            <w:r w:rsidRPr="001E440A">
              <w:t>(для конкретизации приложить упаковочную схему или картинку)</w:t>
            </w:r>
          </w:p>
        </w:tc>
        <w:tc>
          <w:tcPr>
            <w:tcW w:w="5353" w:type="dxa"/>
          </w:tcPr>
          <w:p w:rsidR="00C30A8A" w:rsidRDefault="00C30A8A" w:rsidP="00413E9F"/>
        </w:tc>
      </w:tr>
      <w:tr w:rsidR="001E440A" w:rsidTr="00413E9F">
        <w:trPr>
          <w:trHeight w:val="163"/>
        </w:trPr>
        <w:tc>
          <w:tcPr>
            <w:tcW w:w="5352" w:type="dxa"/>
          </w:tcPr>
          <w:p w:rsidR="001E440A" w:rsidRDefault="001E440A" w:rsidP="001E44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Дополнительные технологические </w:t>
            </w:r>
            <w:proofErr w:type="gramStart"/>
            <w:r>
              <w:rPr>
                <w:b/>
                <w:sz w:val="24"/>
                <w:szCs w:val="24"/>
              </w:rPr>
              <w:t>операции</w:t>
            </w:r>
            <w:proofErr w:type="gramEnd"/>
            <w:r>
              <w:rPr>
                <w:b/>
                <w:sz w:val="24"/>
                <w:szCs w:val="24"/>
              </w:rPr>
              <w:t xml:space="preserve"> производимые с изделием после «литья пластмасс»</w:t>
            </w:r>
          </w:p>
          <w:p w:rsidR="001E440A" w:rsidRPr="000578E8" w:rsidRDefault="001E440A" w:rsidP="001E440A">
            <w:r w:rsidRPr="000578E8">
              <w:t xml:space="preserve">(ручная зачистка литника, зачистка </w:t>
            </w:r>
            <w:proofErr w:type="spellStart"/>
            <w:r w:rsidRPr="000578E8">
              <w:t>облоя</w:t>
            </w:r>
            <w:proofErr w:type="spellEnd"/>
            <w:r w:rsidRPr="000578E8">
              <w:t xml:space="preserve">, сборка с сопрягаемыми изделиями, термообработка, использование приспособлений, </w:t>
            </w:r>
            <w:r w:rsidR="000578E8" w:rsidRPr="000578E8">
              <w:t>пневматическая окраска и т.д.)</w:t>
            </w:r>
          </w:p>
        </w:tc>
        <w:tc>
          <w:tcPr>
            <w:tcW w:w="5353" w:type="dxa"/>
          </w:tcPr>
          <w:p w:rsidR="001E440A" w:rsidRDefault="001E440A" w:rsidP="00413E9F"/>
        </w:tc>
      </w:tr>
    </w:tbl>
    <w:p w:rsidR="0096439C" w:rsidRPr="00C30A8A" w:rsidRDefault="0096439C" w:rsidP="0096439C"/>
    <w:p w:rsidR="00C30A8A" w:rsidRPr="00C30A8A" w:rsidRDefault="00C30A8A" w:rsidP="00C30A8A">
      <w:pPr>
        <w:ind w:left="360"/>
      </w:pPr>
      <w:r w:rsidRPr="006B1404">
        <w:rPr>
          <w:b/>
        </w:rPr>
        <w:t>*</w:t>
      </w:r>
      <w:r w:rsidRPr="00C30A8A">
        <w:t xml:space="preserve"> - </w:t>
      </w:r>
      <w:r>
        <w:t>пункты</w:t>
      </w:r>
      <w:r w:rsidR="006B1404">
        <w:t>,</w:t>
      </w:r>
      <w:r>
        <w:t xml:space="preserve"> имеющие данный символ</w:t>
      </w:r>
      <w:r w:rsidR="006B1404">
        <w:t>,</w:t>
      </w:r>
      <w:r>
        <w:t xml:space="preserve"> обязательны к заполнению!</w:t>
      </w:r>
    </w:p>
    <w:sectPr w:rsidR="00C30A8A" w:rsidRPr="00C30A8A" w:rsidSect="006B1404">
      <w:pgSz w:w="11906" w:h="16838"/>
      <w:pgMar w:top="567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A39"/>
    <w:multiLevelType w:val="hybridMultilevel"/>
    <w:tmpl w:val="3C923912"/>
    <w:lvl w:ilvl="0" w:tplc="7A6C0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5FBA"/>
    <w:multiLevelType w:val="hybridMultilevel"/>
    <w:tmpl w:val="29B0B656"/>
    <w:lvl w:ilvl="0" w:tplc="C81448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9C"/>
    <w:rsid w:val="000578E8"/>
    <w:rsid w:val="00076ED8"/>
    <w:rsid w:val="001E440A"/>
    <w:rsid w:val="00413E9F"/>
    <w:rsid w:val="00442ACC"/>
    <w:rsid w:val="005E3722"/>
    <w:rsid w:val="006B1404"/>
    <w:rsid w:val="00752235"/>
    <w:rsid w:val="0096439C"/>
    <w:rsid w:val="00A76AD8"/>
    <w:rsid w:val="00C30A8A"/>
    <w:rsid w:val="00D6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0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2019-05-31T10:31:00Z</dcterms:created>
  <dcterms:modified xsi:type="dcterms:W3CDTF">2019-05-31T12:02:00Z</dcterms:modified>
</cp:coreProperties>
</file>